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27" w:rsidRPr="00346227" w:rsidRDefault="00346227" w:rsidP="00346227">
      <w:pPr>
        <w:jc w:val="center"/>
        <w:rPr>
          <w:b/>
          <w:i/>
          <w:sz w:val="28"/>
          <w:lang w:val="el-GR"/>
        </w:rPr>
      </w:pPr>
      <w:r w:rsidRPr="00346227">
        <w:rPr>
          <w:b/>
          <w:i/>
          <w:sz w:val="28"/>
          <w:lang w:val="el-GR"/>
        </w:rPr>
        <w:t>Δ΄ ΤΑΞΗ- ΠΡΟΤΑΣΕΙΣ ΓΙΑ ΔΗΜΙΟΥΡΓΙΚΗ ΑΠΑΣΧΟΛΗΣΗ ΣΤΟ … ΣΠΙΤΙ!</w:t>
      </w:r>
    </w:p>
    <w:p w:rsidR="00346227" w:rsidRDefault="00346227" w:rsidP="00346227">
      <w:pPr>
        <w:rPr>
          <w:b/>
          <w:i/>
        </w:rPr>
      </w:pPr>
    </w:p>
    <w:p w:rsidR="00346227" w:rsidRDefault="00346227" w:rsidP="00346227">
      <w:pPr>
        <w:rPr>
          <w:b/>
          <w:i/>
        </w:rPr>
      </w:pPr>
    </w:p>
    <w:p w:rsidR="00346227" w:rsidRDefault="00346227" w:rsidP="00346227">
      <w:pPr>
        <w:rPr>
          <w:b/>
          <w:i/>
        </w:rPr>
      </w:pPr>
    </w:p>
    <w:p w:rsidR="00346227" w:rsidRPr="00AA01D2" w:rsidRDefault="00F916DE" w:rsidP="00346227">
      <w:pPr>
        <w:rPr>
          <w:b/>
          <w:i/>
          <w:lang w:val="el-GR"/>
        </w:rPr>
      </w:pPr>
      <w:r>
        <w:rPr>
          <w:b/>
          <w:i/>
          <w:noProof/>
          <w:lang w:val="el-GR" w:eastAsia="el-GR"/>
        </w:rPr>
        <w:drawing>
          <wp:anchor distT="0" distB="0" distL="114300" distR="114300" simplePos="0" relativeHeight="251658240" behindDoc="1" locked="0" layoutInCell="1" allowOverlap="1" wp14:anchorId="123154FF" wp14:editId="09967443">
            <wp:simplePos x="0" y="0"/>
            <wp:positionH relativeFrom="column">
              <wp:posOffset>2929255</wp:posOffset>
            </wp:positionH>
            <wp:positionV relativeFrom="paragraph">
              <wp:posOffset>320675</wp:posOffset>
            </wp:positionV>
            <wp:extent cx="4085590" cy="1273810"/>
            <wp:effectExtent l="0" t="0" r="0" b="2540"/>
            <wp:wrapThrough wrapText="bothSides">
              <wp:wrapPolygon edited="0">
                <wp:start x="0" y="0"/>
                <wp:lineTo x="0" y="21320"/>
                <wp:lineTo x="21452" y="21320"/>
                <wp:lineTo x="2145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 menoume spiti.png"/>
                    <pic:cNvPicPr/>
                  </pic:nvPicPr>
                  <pic:blipFill>
                    <a:blip r:embed="rId5">
                      <a:extLst>
                        <a:ext uri="{28A0092B-C50C-407E-A947-70E740481C1C}">
                          <a14:useLocalDpi xmlns:a14="http://schemas.microsoft.com/office/drawing/2010/main" val="0"/>
                        </a:ext>
                      </a:extLst>
                    </a:blip>
                    <a:stretch>
                      <a:fillRect/>
                    </a:stretch>
                  </pic:blipFill>
                  <pic:spPr>
                    <a:xfrm>
                      <a:off x="0" y="0"/>
                      <a:ext cx="4085590" cy="1273810"/>
                    </a:xfrm>
                    <a:prstGeom prst="rect">
                      <a:avLst/>
                    </a:prstGeom>
                  </pic:spPr>
                </pic:pic>
              </a:graphicData>
            </a:graphic>
            <wp14:sizeRelH relativeFrom="page">
              <wp14:pctWidth>0</wp14:pctWidth>
            </wp14:sizeRelH>
            <wp14:sizeRelV relativeFrom="page">
              <wp14:pctHeight>0</wp14:pctHeight>
            </wp14:sizeRelV>
          </wp:anchor>
        </w:drawing>
      </w:r>
    </w:p>
    <w:p w:rsidR="00346227" w:rsidRPr="003C40CE" w:rsidRDefault="00346227" w:rsidP="00346227">
      <w:pPr>
        <w:ind w:left="851"/>
        <w:rPr>
          <w:b/>
          <w:lang w:val="el-GR"/>
        </w:rPr>
      </w:pPr>
      <w:r>
        <w:rPr>
          <w:b/>
          <w:noProof/>
          <w:lang w:val="el-GR" w:eastAsia="el-GR"/>
        </w:rPr>
        <w:drawing>
          <wp:inline distT="0" distB="0" distL="0" distR="0" wp14:anchorId="4CED383B" wp14:editId="439310D7">
            <wp:extent cx="2071045" cy="1321654"/>
            <wp:effectExtent l="0" t="0" r="5715" b="0"/>
            <wp:docPr id="1" name="Picture 1" descr="C:\Program Files (x86)\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CAGCAT10\j0185604.wmf"/>
                    <pic:cNvPicPr>
                      <a:picLocks noChangeAspect="1" noChangeArrowheads="1"/>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75636" cy="1324583"/>
                    </a:xfrm>
                    <a:prstGeom prst="rect">
                      <a:avLst/>
                    </a:prstGeom>
                    <a:noFill/>
                    <a:ln>
                      <a:noFill/>
                    </a:ln>
                  </pic:spPr>
                </pic:pic>
              </a:graphicData>
            </a:graphic>
          </wp:inline>
        </w:drawing>
      </w:r>
    </w:p>
    <w:p w:rsidR="00346227" w:rsidRDefault="00346227" w:rsidP="00346227">
      <w:pPr>
        <w:rPr>
          <w:b/>
          <w:color w:val="FF0000"/>
        </w:rPr>
      </w:pPr>
    </w:p>
    <w:p w:rsidR="00346227" w:rsidRDefault="00346227" w:rsidP="00346227">
      <w:pPr>
        <w:rPr>
          <w:b/>
          <w:noProof/>
          <w:color w:val="FF0000"/>
        </w:rPr>
      </w:pPr>
    </w:p>
    <w:p w:rsidR="00346227" w:rsidRPr="00346227" w:rsidRDefault="00346227" w:rsidP="00346227">
      <w:pPr>
        <w:rPr>
          <w:sz w:val="28"/>
          <w:lang w:val="el-GR"/>
        </w:rPr>
      </w:pPr>
      <w:r w:rsidRPr="00346227">
        <w:rPr>
          <w:sz w:val="28"/>
          <w:lang w:val="el-GR"/>
        </w:rPr>
        <w:t xml:space="preserve">Αγαπητοί γονείς,  καλά μας παιδιά, </w:t>
      </w:r>
    </w:p>
    <w:p w:rsidR="00346227" w:rsidRPr="00346227" w:rsidRDefault="00346227" w:rsidP="00346227">
      <w:pPr>
        <w:rPr>
          <w:sz w:val="28"/>
          <w:lang w:val="el-GR"/>
        </w:rPr>
      </w:pPr>
      <w:r w:rsidRPr="00346227">
        <w:rPr>
          <w:sz w:val="28"/>
          <w:lang w:val="el-GR"/>
        </w:rPr>
        <w:t xml:space="preserve">Στα πλαίσια των  συνθηκών που ζούμε τις τελευταίες μέρες και των γενικότερων μέτρων κατά της εξάπλωσης του </w:t>
      </w:r>
      <w:proofErr w:type="spellStart"/>
      <w:r w:rsidRPr="00346227">
        <w:rPr>
          <w:sz w:val="28"/>
          <w:lang w:val="el-GR"/>
        </w:rPr>
        <w:t>κοροναϊού</w:t>
      </w:r>
      <w:proofErr w:type="spellEnd"/>
      <w:r w:rsidRPr="00346227">
        <w:rPr>
          <w:sz w:val="28"/>
          <w:lang w:val="el-GR"/>
        </w:rPr>
        <w:t xml:space="preserve"> , με την προσωρινή αναστολή λειτουργίας των σχολείων μας,  θα θέλαμε να βοηθήσουμε κι εμείς οι εκπαιδευτικοί από πλευράς μας τους μαθητές μας να αξιοποιήσουν δημιουργικά τον  χρόνο τους, συνδράμοντας και στο δικό σας έργο στο σπίτι.</w:t>
      </w:r>
    </w:p>
    <w:p w:rsidR="00346227" w:rsidRPr="00346227" w:rsidRDefault="00346227" w:rsidP="00346227">
      <w:pPr>
        <w:rPr>
          <w:sz w:val="28"/>
          <w:lang w:val="el-GR"/>
        </w:rPr>
      </w:pPr>
      <w:r w:rsidRPr="00346227">
        <w:rPr>
          <w:sz w:val="28"/>
          <w:lang w:val="el-GR"/>
        </w:rPr>
        <w:t xml:space="preserve">Στους παρακάτω συνδέσμους που προτείνουμε </w:t>
      </w:r>
      <w:r w:rsidRPr="00346227">
        <w:rPr>
          <w:i/>
          <w:sz w:val="28"/>
          <w:lang w:val="el-GR"/>
        </w:rPr>
        <w:t>(Σημείωση: πάντα με επίβλεψη των μαθητών από τους γονείς)</w:t>
      </w:r>
      <w:r w:rsidRPr="00346227">
        <w:rPr>
          <w:sz w:val="28"/>
          <w:lang w:val="el-GR"/>
        </w:rPr>
        <w:t>, μπορείτε να βρείτε δημιουργικές δραστηριότητες, που αντιστοιχούν στα ενδιαφέροντα και το επίπεδο γνώσεων και ικανοτήτων των μαθητών της τάξης μας.</w:t>
      </w:r>
    </w:p>
    <w:p w:rsidR="00346227" w:rsidRPr="00346227" w:rsidRDefault="00346227" w:rsidP="00346227">
      <w:pPr>
        <w:rPr>
          <w:sz w:val="28"/>
          <w:lang w:val="el-GR"/>
        </w:rPr>
      </w:pPr>
      <w:r w:rsidRPr="00346227">
        <w:rPr>
          <w:sz w:val="28"/>
          <w:lang w:val="el-GR"/>
        </w:rPr>
        <w:t xml:space="preserve">Ενδεικτικά παρατίθενται οι παρακάτω σύνδεσμοι, μέσω των οποίων μπορείτε να περιηγηθείτε σε δραστηριότητες που συνδυάζουν την </w:t>
      </w:r>
      <w:r w:rsidRPr="00346227">
        <w:rPr>
          <w:b/>
          <w:sz w:val="28"/>
          <w:lang w:val="el-GR"/>
        </w:rPr>
        <w:t>τέχνη</w:t>
      </w:r>
      <w:r w:rsidRPr="00346227">
        <w:rPr>
          <w:sz w:val="28"/>
          <w:lang w:val="el-GR"/>
        </w:rPr>
        <w:t xml:space="preserve">, το </w:t>
      </w:r>
      <w:r w:rsidRPr="00346227">
        <w:rPr>
          <w:b/>
          <w:sz w:val="28"/>
          <w:lang w:val="el-GR"/>
        </w:rPr>
        <w:t>παιχνίδι</w:t>
      </w:r>
      <w:r w:rsidRPr="00346227">
        <w:rPr>
          <w:sz w:val="28"/>
          <w:lang w:val="el-GR"/>
        </w:rPr>
        <w:t xml:space="preserve"> και φυσικά τη </w:t>
      </w:r>
      <w:r w:rsidRPr="00346227">
        <w:rPr>
          <w:b/>
          <w:sz w:val="28"/>
          <w:lang w:val="el-GR"/>
        </w:rPr>
        <w:t>γνώση</w:t>
      </w:r>
      <w:r w:rsidRPr="00346227">
        <w:rPr>
          <w:sz w:val="28"/>
          <w:lang w:val="el-GR"/>
        </w:rPr>
        <w:t xml:space="preserve"> (π.χ. γνώσεις ιστορίας, κ.α.)!</w:t>
      </w:r>
    </w:p>
    <w:p w:rsidR="00346227" w:rsidRDefault="00346227">
      <w:pPr>
        <w:rPr>
          <w:rFonts w:eastAsiaTheme="minorEastAsia"/>
          <w:b/>
          <w:lang w:val="el-GR"/>
        </w:rPr>
      </w:pPr>
      <w:r>
        <w:rPr>
          <w:b/>
          <w:lang w:val="el-GR"/>
        </w:rPr>
        <w:br w:type="page"/>
      </w:r>
    </w:p>
    <w:p w:rsidR="00346227" w:rsidRDefault="00346227" w:rsidP="00346227">
      <w:pPr>
        <w:pStyle w:val="a3"/>
        <w:rPr>
          <w:b/>
          <w:lang w:val="el-GR"/>
        </w:rPr>
      </w:pPr>
    </w:p>
    <w:p w:rsidR="00346227" w:rsidRPr="003C2CD7" w:rsidRDefault="00346227" w:rsidP="00346227">
      <w:pPr>
        <w:pStyle w:val="a3"/>
        <w:rPr>
          <w:b/>
          <w:lang w:val="el-GR"/>
        </w:rPr>
      </w:pPr>
      <w:bookmarkStart w:id="0" w:name="_GoBack"/>
      <w:r>
        <w:rPr>
          <w:b/>
          <w:lang w:val="el-GR"/>
        </w:rPr>
        <w:t>1.</w:t>
      </w:r>
      <w:r w:rsidRPr="003C2CD7">
        <w:rPr>
          <w:b/>
          <w:lang w:val="el-GR"/>
        </w:rPr>
        <w:t>Μουσείο Κυκλαδικής Τέχνης</w:t>
      </w:r>
      <w:r>
        <w:rPr>
          <w:b/>
          <w:lang w:val="el-GR"/>
        </w:rPr>
        <w:t xml:space="preserve"> (Μ.Κ.Τ.)</w:t>
      </w:r>
    </w:p>
    <w:p w:rsidR="00346227" w:rsidRDefault="008308B2" w:rsidP="00346227">
      <w:pPr>
        <w:pStyle w:val="a3"/>
        <w:rPr>
          <w:rStyle w:val="-"/>
          <w:b/>
          <w:lang w:val="el-GR"/>
        </w:rPr>
      </w:pPr>
      <w:hyperlink r:id="rId7" w:history="1">
        <w:r w:rsidR="00346227" w:rsidRPr="00335B33">
          <w:rPr>
            <w:rStyle w:val="-"/>
            <w:b/>
          </w:rPr>
          <w:t>https</w:t>
        </w:r>
        <w:r w:rsidR="00346227" w:rsidRPr="009E4F07">
          <w:rPr>
            <w:rStyle w:val="-"/>
            <w:b/>
            <w:lang w:val="el-GR"/>
          </w:rPr>
          <w:t>://</w:t>
        </w:r>
        <w:proofErr w:type="spellStart"/>
        <w:r w:rsidR="00346227" w:rsidRPr="00335B33">
          <w:rPr>
            <w:rStyle w:val="-"/>
            <w:b/>
          </w:rPr>
          <w:t>cycladic</w:t>
        </w:r>
        <w:proofErr w:type="spellEnd"/>
        <w:r w:rsidR="00346227" w:rsidRPr="009E4F07">
          <w:rPr>
            <w:rStyle w:val="-"/>
            <w:b/>
            <w:lang w:val="el-GR"/>
          </w:rPr>
          <w:t>.</w:t>
        </w:r>
        <w:r w:rsidR="00346227" w:rsidRPr="00335B33">
          <w:rPr>
            <w:rStyle w:val="-"/>
            <w:b/>
          </w:rPr>
          <w:t>gr</w:t>
        </w:r>
        <w:r w:rsidR="00346227" w:rsidRPr="009E4F07">
          <w:rPr>
            <w:rStyle w:val="-"/>
            <w:b/>
            <w:lang w:val="el-GR"/>
          </w:rPr>
          <w:t>/</w:t>
        </w:r>
        <w:r w:rsidR="00346227" w:rsidRPr="00335B33">
          <w:rPr>
            <w:rStyle w:val="-"/>
            <w:b/>
          </w:rPr>
          <w:t>page</w:t>
        </w:r>
        <w:r w:rsidR="00346227" w:rsidRPr="009E4F07">
          <w:rPr>
            <w:rStyle w:val="-"/>
            <w:b/>
            <w:lang w:val="el-GR"/>
          </w:rPr>
          <w:t>/</w:t>
        </w:r>
        <w:proofErr w:type="spellStart"/>
        <w:r w:rsidR="00346227" w:rsidRPr="00335B33">
          <w:rPr>
            <w:rStyle w:val="-"/>
            <w:b/>
          </w:rPr>
          <w:t>paizontas</w:t>
        </w:r>
        <w:proofErr w:type="spellEnd"/>
        <w:r w:rsidR="00346227" w:rsidRPr="009E4F07">
          <w:rPr>
            <w:rStyle w:val="-"/>
            <w:b/>
            <w:lang w:val="el-GR"/>
          </w:rPr>
          <w:t>-</w:t>
        </w:r>
        <w:proofErr w:type="spellStart"/>
        <w:r w:rsidR="00346227" w:rsidRPr="00335B33">
          <w:rPr>
            <w:rStyle w:val="-"/>
            <w:b/>
          </w:rPr>
          <w:t>sto</w:t>
        </w:r>
        <w:proofErr w:type="spellEnd"/>
        <w:r w:rsidR="00346227" w:rsidRPr="009E4F07">
          <w:rPr>
            <w:rStyle w:val="-"/>
            <w:b/>
            <w:lang w:val="el-GR"/>
          </w:rPr>
          <w:t>-</w:t>
        </w:r>
        <w:proofErr w:type="spellStart"/>
        <w:r w:rsidR="00346227" w:rsidRPr="00335B33">
          <w:rPr>
            <w:rStyle w:val="-"/>
            <w:b/>
          </w:rPr>
          <w:t>spiti</w:t>
        </w:r>
        <w:proofErr w:type="spellEnd"/>
        <w:r w:rsidR="00346227" w:rsidRPr="009E4F07">
          <w:rPr>
            <w:rStyle w:val="-"/>
            <w:b/>
            <w:lang w:val="el-GR"/>
          </w:rPr>
          <w:t>?</w:t>
        </w:r>
        <w:r w:rsidR="00346227" w:rsidRPr="00335B33">
          <w:rPr>
            <w:rStyle w:val="-"/>
            <w:b/>
          </w:rPr>
          <w:t>slide</w:t>
        </w:r>
        <w:r w:rsidR="00346227" w:rsidRPr="009E4F07">
          <w:rPr>
            <w:rStyle w:val="-"/>
            <w:b/>
            <w:lang w:val="el-GR"/>
          </w:rPr>
          <w:t>=1</w:t>
        </w:r>
      </w:hyperlink>
    </w:p>
    <w:p w:rsidR="00346227" w:rsidRDefault="00346227" w:rsidP="00346227">
      <w:pPr>
        <w:pStyle w:val="a3"/>
        <w:rPr>
          <w:rStyle w:val="-"/>
          <w:b/>
          <w:lang w:val="el-GR"/>
        </w:rPr>
      </w:pPr>
    </w:p>
    <w:p w:rsidR="00346227" w:rsidRDefault="00346227" w:rsidP="00346227">
      <w:pPr>
        <w:pStyle w:val="a3"/>
        <w:rPr>
          <w:rStyle w:val="-"/>
          <w:b/>
          <w:lang w:val="el-GR"/>
        </w:rPr>
      </w:pPr>
      <w:r w:rsidRPr="006E4514">
        <w:rPr>
          <w:b/>
          <w:noProof/>
          <w:color w:val="0000FF" w:themeColor="hyperlink"/>
          <w:lang w:val="el-GR" w:eastAsia="el-GR"/>
        </w:rPr>
        <w:drawing>
          <wp:inline distT="0" distB="0" distL="0" distR="0" wp14:anchorId="0471AB0F" wp14:editId="17BC1E4A">
            <wp:extent cx="2712464" cy="1383591"/>
            <wp:effectExtent l="0" t="0" r="0" b="7620"/>
            <wp:docPr id="2" name="Picture 2" descr="Pull ancient toy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ll ancient toy hor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319" cy="1384027"/>
                    </a:xfrm>
                    <a:prstGeom prst="rect">
                      <a:avLst/>
                    </a:prstGeom>
                    <a:noFill/>
                    <a:ln>
                      <a:noFill/>
                    </a:ln>
                  </pic:spPr>
                </pic:pic>
              </a:graphicData>
            </a:graphic>
          </wp:inline>
        </w:drawing>
      </w:r>
      <w:r w:rsidRPr="00346227">
        <w:rPr>
          <w:b/>
          <w:noProof/>
          <w:color w:val="0000FF" w:themeColor="hyperlink"/>
          <w:lang w:val="el-GR"/>
        </w:rPr>
        <w:t xml:space="preserve"> </w:t>
      </w:r>
      <w:r w:rsidRPr="006E4514">
        <w:rPr>
          <w:b/>
          <w:noProof/>
          <w:color w:val="0000FF" w:themeColor="hyperlink"/>
          <w:lang w:val="el-GR" w:eastAsia="el-GR"/>
        </w:rPr>
        <w:drawing>
          <wp:inline distT="0" distB="0" distL="0" distR="0" wp14:anchorId="26E2CD6F" wp14:editId="65EFD8EA">
            <wp:extent cx="2066925" cy="1581150"/>
            <wp:effectExtent l="0" t="0" r="9525" b="0"/>
            <wp:docPr id="3" name="Picture 3" descr="https://www.greekteachers.gr/wp-content/uploads/2019/10/arxaia-ellinika-paixnidia-64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reekteachers.gr/wp-content/uploads/2019/10/arxaia-ellinika-paixnidia-640x3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581150"/>
                    </a:xfrm>
                    <a:prstGeom prst="rect">
                      <a:avLst/>
                    </a:prstGeom>
                    <a:noFill/>
                    <a:ln>
                      <a:noFill/>
                    </a:ln>
                  </pic:spPr>
                </pic:pic>
              </a:graphicData>
            </a:graphic>
          </wp:inline>
        </w:drawing>
      </w:r>
    </w:p>
    <w:p w:rsidR="00346227" w:rsidRPr="00CE0CE5" w:rsidRDefault="00346227" w:rsidP="00346227">
      <w:pPr>
        <w:pStyle w:val="a3"/>
        <w:rPr>
          <w:rStyle w:val="-"/>
          <w:b/>
          <w:lang w:val="el-GR"/>
        </w:rPr>
      </w:pPr>
    </w:p>
    <w:p w:rsidR="00346227" w:rsidRPr="00CE0CE5" w:rsidRDefault="00346227" w:rsidP="00346227">
      <w:pPr>
        <w:pStyle w:val="a3"/>
        <w:rPr>
          <w:rStyle w:val="-"/>
          <w:b/>
          <w:lang w:val="el-GR"/>
        </w:rPr>
      </w:pPr>
    </w:p>
    <w:p w:rsidR="00346227" w:rsidRPr="004A1CEC" w:rsidRDefault="00346227" w:rsidP="00346227">
      <w:pPr>
        <w:pStyle w:val="a3"/>
        <w:rPr>
          <w:rStyle w:val="-"/>
          <w:color w:val="auto"/>
          <w:lang w:val="el-GR"/>
        </w:rPr>
      </w:pPr>
      <w:r w:rsidRPr="004A1CEC">
        <w:rPr>
          <w:rStyle w:val="-"/>
          <w:color w:val="auto"/>
          <w:lang w:val="el-GR"/>
        </w:rPr>
        <w:t>Παιδιά,</w:t>
      </w:r>
    </w:p>
    <w:p w:rsidR="00346227" w:rsidRPr="004A1CEC" w:rsidRDefault="00346227" w:rsidP="00346227">
      <w:pPr>
        <w:pStyle w:val="a3"/>
        <w:rPr>
          <w:rStyle w:val="-"/>
          <w:color w:val="auto"/>
          <w:lang w:val="el-GR"/>
        </w:rPr>
      </w:pPr>
      <w:r w:rsidRPr="004A1CEC">
        <w:rPr>
          <w:rStyle w:val="-"/>
          <w:color w:val="auto"/>
          <w:lang w:val="el-GR"/>
        </w:rPr>
        <w:t xml:space="preserve">Θυμάστε τα παιχνίδια με τα οποία έπαιζαν στην αρχαιότητα, όπως είχαμε δει και στα βιβλία μας; </w:t>
      </w:r>
    </w:p>
    <w:p w:rsidR="00346227" w:rsidRDefault="00346227" w:rsidP="00346227">
      <w:pPr>
        <w:pStyle w:val="a3"/>
        <w:rPr>
          <w:rStyle w:val="-"/>
          <w:lang w:val="el-GR"/>
        </w:rPr>
      </w:pPr>
      <w:r w:rsidRPr="004A1CEC">
        <w:rPr>
          <w:rStyle w:val="-"/>
          <w:color w:val="auto"/>
          <w:lang w:val="el-GR"/>
        </w:rPr>
        <w:t xml:space="preserve">Μπορείτε να φτιάξετε δικά σας παιχνίδια, χειροποίητα, ακολουθώντας τις σχετικές οδηγίες των </w:t>
      </w:r>
      <w:proofErr w:type="spellStart"/>
      <w:r w:rsidRPr="004A1CEC">
        <w:rPr>
          <w:rStyle w:val="-"/>
          <w:color w:val="auto"/>
          <w:u w:val="none"/>
          <w:lang w:val="el-GR"/>
        </w:rPr>
        <w:t>μουσειοπαιδαγωγών</w:t>
      </w:r>
      <w:proofErr w:type="spellEnd"/>
      <w:r w:rsidRPr="004A1CEC">
        <w:rPr>
          <w:rStyle w:val="-"/>
          <w:color w:val="auto"/>
          <w:lang w:val="el-GR"/>
        </w:rPr>
        <w:t xml:space="preserve"> του </w:t>
      </w:r>
      <w:r w:rsidRPr="004A1CEC">
        <w:rPr>
          <w:rStyle w:val="-"/>
          <w:color w:val="auto"/>
          <w:u w:val="none"/>
          <w:lang w:val="el-GR"/>
        </w:rPr>
        <w:t>Μουσείου</w:t>
      </w:r>
      <w:r w:rsidRPr="004A1CEC">
        <w:rPr>
          <w:lang w:val="el-GR"/>
        </w:rPr>
        <w:t xml:space="preserve"> </w:t>
      </w:r>
      <w:r w:rsidRPr="004A1CEC">
        <w:rPr>
          <w:rStyle w:val="-"/>
          <w:color w:val="auto"/>
          <w:u w:val="none"/>
          <w:lang w:val="el-GR"/>
        </w:rPr>
        <w:t>Κυκλαδικής</w:t>
      </w:r>
      <w:r w:rsidRPr="004A1CEC">
        <w:rPr>
          <w:lang w:val="el-GR"/>
        </w:rPr>
        <w:t xml:space="preserve"> </w:t>
      </w:r>
      <w:r w:rsidRPr="004A1CEC">
        <w:rPr>
          <w:rStyle w:val="-"/>
          <w:color w:val="auto"/>
          <w:u w:val="none"/>
          <w:lang w:val="el-GR"/>
        </w:rPr>
        <w:t>Τέχνης</w:t>
      </w:r>
      <w:r>
        <w:rPr>
          <w:rStyle w:val="-"/>
          <w:lang w:val="el-GR"/>
        </w:rPr>
        <w:t>.</w:t>
      </w:r>
    </w:p>
    <w:p w:rsidR="00346227" w:rsidRPr="004A1CEC" w:rsidRDefault="00346227" w:rsidP="00346227">
      <w:pPr>
        <w:pStyle w:val="a3"/>
        <w:rPr>
          <w:rStyle w:val="-"/>
          <w:color w:val="auto"/>
          <w:lang w:val="el-GR"/>
        </w:rPr>
      </w:pPr>
    </w:p>
    <w:p w:rsidR="00346227" w:rsidRPr="004A1CEC" w:rsidRDefault="00346227" w:rsidP="00346227">
      <w:pPr>
        <w:pStyle w:val="a3"/>
        <w:numPr>
          <w:ilvl w:val="0"/>
          <w:numId w:val="1"/>
        </w:numPr>
        <w:rPr>
          <w:rStyle w:val="-"/>
          <w:color w:val="auto"/>
          <w:lang w:val="el-GR"/>
        </w:rPr>
      </w:pPr>
      <w:r w:rsidRPr="004A1CEC">
        <w:rPr>
          <w:rStyle w:val="-"/>
          <w:color w:val="auto"/>
          <w:lang w:val="el-GR"/>
        </w:rPr>
        <w:t>Διαβάστε το σχετικό έντυπο.</w:t>
      </w:r>
    </w:p>
    <w:p w:rsidR="00346227" w:rsidRPr="004A1CEC" w:rsidRDefault="00346227" w:rsidP="00346227">
      <w:pPr>
        <w:pStyle w:val="a3"/>
        <w:numPr>
          <w:ilvl w:val="0"/>
          <w:numId w:val="1"/>
        </w:numPr>
        <w:rPr>
          <w:rStyle w:val="-"/>
          <w:color w:val="auto"/>
          <w:lang w:val="el-GR"/>
        </w:rPr>
      </w:pPr>
      <w:r w:rsidRPr="004A1CEC">
        <w:rPr>
          <w:rStyle w:val="-"/>
          <w:color w:val="auto"/>
          <w:lang w:val="el-GR"/>
        </w:rPr>
        <w:t>Δείτε τις εικόνες που παρουσιάζονται σε αυτό.</w:t>
      </w:r>
    </w:p>
    <w:p w:rsidR="00346227" w:rsidRPr="004A1CEC" w:rsidRDefault="00346227" w:rsidP="00346227">
      <w:pPr>
        <w:pStyle w:val="a3"/>
        <w:numPr>
          <w:ilvl w:val="0"/>
          <w:numId w:val="1"/>
        </w:numPr>
        <w:rPr>
          <w:rStyle w:val="-"/>
          <w:color w:val="auto"/>
          <w:lang w:val="el-GR"/>
        </w:rPr>
      </w:pPr>
      <w:r w:rsidRPr="004A1CEC">
        <w:rPr>
          <w:rStyle w:val="-"/>
          <w:color w:val="auto"/>
          <w:lang w:val="el-GR"/>
        </w:rPr>
        <w:t>Σκεφτείτε- φανταστείτε πώς θέλετε να είναι το δικό σας χειροποίητο παιχνίδι.</w:t>
      </w:r>
    </w:p>
    <w:p w:rsidR="00346227" w:rsidRPr="004A1CEC" w:rsidRDefault="00346227" w:rsidP="00346227">
      <w:pPr>
        <w:pStyle w:val="a3"/>
        <w:numPr>
          <w:ilvl w:val="0"/>
          <w:numId w:val="1"/>
        </w:numPr>
        <w:rPr>
          <w:rStyle w:val="-"/>
          <w:color w:val="auto"/>
          <w:lang w:val="el-GR"/>
        </w:rPr>
      </w:pPr>
      <w:r w:rsidRPr="004A1CEC">
        <w:rPr>
          <w:rStyle w:val="-"/>
          <w:color w:val="auto"/>
          <w:lang w:val="el-GR"/>
        </w:rPr>
        <w:t>Αναζητήστε τα υλικά σας σε ό, τι ήδη έχετε στο σπίτι, π.χ. ρόδες από παλιά αυτοκινητάκια</w:t>
      </w:r>
      <w:r>
        <w:rPr>
          <w:rStyle w:val="-"/>
          <w:lang w:val="el-GR"/>
        </w:rPr>
        <w:t xml:space="preserve">, </w:t>
      </w:r>
      <w:r w:rsidRPr="004A1CEC">
        <w:rPr>
          <w:rStyle w:val="-"/>
          <w:color w:val="auto"/>
          <w:lang w:val="el-GR"/>
        </w:rPr>
        <w:t>κλωστή, κουτιά, π.χ. από γάλα, κ.α.</w:t>
      </w:r>
    </w:p>
    <w:p w:rsidR="00346227" w:rsidRPr="004A1CEC" w:rsidRDefault="00346227" w:rsidP="00346227">
      <w:pPr>
        <w:pStyle w:val="a3"/>
        <w:numPr>
          <w:ilvl w:val="0"/>
          <w:numId w:val="1"/>
        </w:numPr>
        <w:rPr>
          <w:rStyle w:val="-"/>
          <w:color w:val="auto"/>
          <w:lang w:val="el-GR"/>
        </w:rPr>
      </w:pPr>
      <w:r w:rsidRPr="004A1CEC">
        <w:rPr>
          <w:rStyle w:val="-"/>
          <w:color w:val="auto"/>
          <w:lang w:val="el-GR"/>
        </w:rPr>
        <w:t>Ζητήστε από τους γονείς σας να σας βοηθήσουν, δίνοντάς σας υλικά αλλά –αν θέλουν - και στη δημιουργία και ολοκλήρωση της κατασκευής σας!</w:t>
      </w:r>
    </w:p>
    <w:p w:rsidR="00346227" w:rsidRPr="004A1CEC" w:rsidRDefault="00346227" w:rsidP="00346227">
      <w:pPr>
        <w:pStyle w:val="a3"/>
        <w:ind w:left="1440"/>
        <w:rPr>
          <w:rStyle w:val="-"/>
          <w:color w:val="auto"/>
          <w:lang w:val="el-GR"/>
        </w:rPr>
      </w:pPr>
    </w:p>
    <w:p w:rsidR="00346227" w:rsidRDefault="00346227" w:rsidP="00346227">
      <w:pPr>
        <w:pStyle w:val="a3"/>
        <w:rPr>
          <w:rStyle w:val="-"/>
          <w:lang w:val="el-GR"/>
        </w:rPr>
      </w:pPr>
      <w:r w:rsidRPr="004A1CEC">
        <w:rPr>
          <w:rStyle w:val="-"/>
          <w:color w:val="auto"/>
          <w:lang w:val="el-GR"/>
        </w:rPr>
        <w:t xml:space="preserve"> Είναι μια υπέροχη ευκαιρία για «ομαδική/ οικογενειακή ευχάριστη εργασία», με τους γονείς και τα αδέρφια σας!</w:t>
      </w:r>
      <w:r>
        <w:rPr>
          <w:rStyle w:val="-"/>
          <w:lang w:val="el-GR"/>
        </w:rPr>
        <w:t xml:space="preserve"> </w:t>
      </w:r>
    </w:p>
    <w:p w:rsidR="00346227" w:rsidRPr="00346227" w:rsidRDefault="00346227" w:rsidP="00346227">
      <w:pPr>
        <w:pStyle w:val="a3"/>
        <w:rPr>
          <w:rStyle w:val="-"/>
          <w:color w:val="auto"/>
          <w:lang w:val="el-GR"/>
        </w:rPr>
      </w:pPr>
      <w:r w:rsidRPr="00346227">
        <w:rPr>
          <w:rStyle w:val="-"/>
          <w:color w:val="auto"/>
          <w:lang w:val="el-GR"/>
        </w:rPr>
        <w:t xml:space="preserve">  Αν θέλετε μπορείτε να φωτογραφίσετε τις δημιουργίες σας, ώστε να τις δούμε όλοι, μόλις ξανασυναντηθούμε!</w:t>
      </w:r>
    </w:p>
    <w:p w:rsidR="00346227" w:rsidRPr="004A1CEC" w:rsidRDefault="00346227" w:rsidP="00346227">
      <w:pPr>
        <w:pStyle w:val="a3"/>
        <w:rPr>
          <w:rStyle w:val="-"/>
          <w:color w:val="auto"/>
          <w:lang w:val="el-GR"/>
        </w:rPr>
      </w:pPr>
    </w:p>
    <w:p w:rsidR="00346227" w:rsidRDefault="00346227" w:rsidP="00346227">
      <w:pPr>
        <w:pStyle w:val="a3"/>
        <w:rPr>
          <w:rFonts w:eastAsiaTheme="minorHAnsi"/>
          <w:lang w:val="el-GR"/>
        </w:rPr>
      </w:pPr>
      <w:r w:rsidRPr="00387A75">
        <w:rPr>
          <w:rFonts w:eastAsiaTheme="minorHAnsi"/>
          <w:lang w:val="el-GR"/>
        </w:rPr>
        <w:t xml:space="preserve"> </w:t>
      </w:r>
    </w:p>
    <w:p w:rsidR="00346227" w:rsidRDefault="00346227">
      <w:pPr>
        <w:rPr>
          <w:rStyle w:val="-"/>
          <w:rFonts w:eastAsiaTheme="minorEastAsia"/>
          <w:b/>
          <w:lang w:val="el-GR"/>
        </w:rPr>
      </w:pPr>
      <w:r>
        <w:rPr>
          <w:rStyle w:val="-"/>
          <w:b/>
          <w:lang w:val="el-GR"/>
        </w:rPr>
        <w:br w:type="page"/>
      </w:r>
    </w:p>
    <w:p w:rsidR="00346227" w:rsidRPr="00387A75" w:rsidRDefault="00346227" w:rsidP="00346227">
      <w:pPr>
        <w:pStyle w:val="a3"/>
        <w:numPr>
          <w:ilvl w:val="0"/>
          <w:numId w:val="2"/>
        </w:numPr>
        <w:ind w:left="709" w:firstLine="0"/>
        <w:rPr>
          <w:b/>
          <w:lang w:val="el-GR"/>
        </w:rPr>
      </w:pPr>
      <w:r w:rsidRPr="00387A75">
        <w:rPr>
          <w:b/>
          <w:lang w:val="el-GR"/>
        </w:rPr>
        <w:lastRenderedPageBreak/>
        <w:t>΄</w:t>
      </w:r>
      <w:proofErr w:type="spellStart"/>
      <w:r w:rsidRPr="00387A75">
        <w:rPr>
          <w:b/>
          <w:lang w:val="el-GR"/>
        </w:rPr>
        <w:t>Ιδρυμα</w:t>
      </w:r>
      <w:proofErr w:type="spellEnd"/>
      <w:r w:rsidRPr="00387A75">
        <w:rPr>
          <w:b/>
          <w:lang w:val="el-GR"/>
        </w:rPr>
        <w:t xml:space="preserve"> Μείζονος Ελληνισμού</w:t>
      </w:r>
    </w:p>
    <w:p w:rsidR="00346227" w:rsidRDefault="00346227" w:rsidP="00346227">
      <w:pPr>
        <w:pStyle w:val="a3"/>
        <w:rPr>
          <w:b/>
          <w:lang w:val="el-GR"/>
        </w:rPr>
      </w:pPr>
    </w:p>
    <w:p w:rsidR="00346227" w:rsidRDefault="00346227" w:rsidP="00346227">
      <w:pPr>
        <w:pStyle w:val="a3"/>
        <w:rPr>
          <w:i/>
          <w:lang w:val="el-GR"/>
        </w:rPr>
      </w:pPr>
      <w:r w:rsidRPr="007734A5">
        <w:rPr>
          <w:lang w:val="el-GR"/>
        </w:rPr>
        <w:t xml:space="preserve">Σε συνέχεια της επίσκεψης των  δύο τμημάτων της Δ΄ τάξης στη Θόλο του Ιδρύματος Μείζονος Ελληνισμού -όπου είχαμε παρακολουθήσει  τη Διαδραστική  Περιήγηση στον Παρθενώνα, στα χρόνια του Περικλή-  </w:t>
      </w:r>
      <w:r>
        <w:rPr>
          <w:lang w:val="el-GR"/>
        </w:rPr>
        <w:t xml:space="preserve">τώρα </w:t>
      </w:r>
      <w:r w:rsidRPr="007734A5">
        <w:rPr>
          <w:lang w:val="el-GR"/>
        </w:rPr>
        <w:t xml:space="preserve">προτείνουμε τη διαδικτυακή παρακολούθηση της </w:t>
      </w:r>
      <w:proofErr w:type="spellStart"/>
      <w:r w:rsidRPr="007734A5">
        <w:rPr>
          <w:b/>
          <w:lang w:val="el-GR"/>
        </w:rPr>
        <w:t>Διαδραστικής</w:t>
      </w:r>
      <w:proofErr w:type="spellEnd"/>
      <w:r w:rsidRPr="007734A5">
        <w:rPr>
          <w:b/>
          <w:lang w:val="el-GR"/>
        </w:rPr>
        <w:t xml:space="preserve">  Περιήγησης  στην Αρχαία Μίλητο</w:t>
      </w:r>
      <w:r w:rsidRPr="007734A5">
        <w:rPr>
          <w:lang w:val="el-GR"/>
        </w:rPr>
        <w:t xml:space="preserve"> </w:t>
      </w:r>
      <w:r w:rsidRPr="007734A5">
        <w:rPr>
          <w:i/>
          <w:lang w:val="el-GR"/>
        </w:rPr>
        <w:t xml:space="preserve">(μία από τις  ιωνικές πόλεις της Μικράς Ασίας, </w:t>
      </w:r>
      <w:r>
        <w:rPr>
          <w:i/>
          <w:lang w:val="el-GR"/>
        </w:rPr>
        <w:t xml:space="preserve">που </w:t>
      </w:r>
      <w:r w:rsidRPr="007734A5">
        <w:rPr>
          <w:i/>
          <w:lang w:val="el-GR"/>
        </w:rPr>
        <w:t xml:space="preserve">απελευθερώθηκε από </w:t>
      </w:r>
      <w:r>
        <w:rPr>
          <w:i/>
          <w:lang w:val="el-GR"/>
        </w:rPr>
        <w:t>την περσική κυριαρχία</w:t>
      </w:r>
      <w:r w:rsidRPr="007734A5">
        <w:rPr>
          <w:i/>
          <w:lang w:val="el-GR"/>
        </w:rPr>
        <w:t xml:space="preserve"> από τον Μέγα </w:t>
      </w:r>
      <w:hyperlink r:id="rId10" w:tooltip="Αλέξανδρος ο Μέγας" w:history="1">
        <w:r w:rsidRPr="00E32A3A">
          <w:rPr>
            <w:rStyle w:val="-"/>
            <w:i/>
            <w:color w:val="auto"/>
            <w:u w:val="none"/>
            <w:lang w:val="el-GR"/>
          </w:rPr>
          <w:t>Αλέξανδρο</w:t>
        </w:r>
      </w:hyperlink>
      <w:r>
        <w:rPr>
          <w:i/>
          <w:lang w:val="el-GR"/>
        </w:rPr>
        <w:t>,  το 334 π.Χ.).</w:t>
      </w:r>
    </w:p>
    <w:p w:rsidR="00346227" w:rsidRPr="007734A5" w:rsidRDefault="00346227" w:rsidP="00346227">
      <w:pPr>
        <w:pStyle w:val="a3"/>
        <w:rPr>
          <w:i/>
          <w:lang w:val="el-GR"/>
        </w:rPr>
      </w:pPr>
    </w:p>
    <w:p w:rsidR="00346227" w:rsidRPr="007734A5" w:rsidRDefault="00346227" w:rsidP="00346227">
      <w:pPr>
        <w:pStyle w:val="a3"/>
        <w:rPr>
          <w:b/>
          <w:lang w:val="el-GR"/>
        </w:rPr>
      </w:pPr>
      <w:r>
        <w:rPr>
          <w:noProof/>
          <w:lang w:val="el-GR" w:eastAsia="el-GR"/>
        </w:rPr>
        <w:drawing>
          <wp:inline distT="0" distB="0" distL="0" distR="0" wp14:anchorId="331C96E4" wp14:editId="6AD58896">
            <wp:extent cx="3305022" cy="127042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f/Ionian_league02.PNG/250px-Ionian_league02.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05022" cy="1270428"/>
                    </a:xfrm>
                    <a:prstGeom prst="rect">
                      <a:avLst/>
                    </a:prstGeom>
                    <a:noFill/>
                    <a:ln>
                      <a:noFill/>
                    </a:ln>
                    <a:extLst>
                      <a:ext uri="{53640926-AAD7-44D8-BBD7-CCE9431645EC}">
                        <a14:shadowObscured xmlns:a14="http://schemas.microsoft.com/office/drawing/2010/main"/>
                      </a:ext>
                    </a:extLst>
                  </pic:spPr>
                </pic:pic>
              </a:graphicData>
            </a:graphic>
          </wp:inline>
        </w:drawing>
      </w:r>
      <w:r w:rsidRPr="00354D54">
        <w:rPr>
          <w:rFonts w:eastAsiaTheme="minorHAnsi"/>
          <w:lang w:val="el-GR"/>
        </w:rPr>
        <w:t xml:space="preserve"> </w:t>
      </w:r>
      <w:r w:rsidRPr="007734A5">
        <w:rPr>
          <w:b/>
          <w:noProof/>
          <w:lang w:val="el-GR" w:eastAsia="el-GR"/>
        </w:rPr>
        <w:drawing>
          <wp:inline distT="0" distB="0" distL="0" distR="0" wp14:anchorId="1CE5C194" wp14:editId="35401193">
            <wp:extent cx="1895475" cy="1266177"/>
            <wp:effectExtent l="0" t="0" r="0" b="0"/>
            <wp:docPr id="5" name="Picture 5" descr="https://upload.wikimedia.org/wikipedia/commons/thumb/e/e0/Miletus_agora.jpg/250px-Miletus_a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0/Miletus_agora.jpg/250px-Miletus_ago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266177"/>
                    </a:xfrm>
                    <a:prstGeom prst="rect">
                      <a:avLst/>
                    </a:prstGeom>
                    <a:noFill/>
                    <a:ln>
                      <a:noFill/>
                    </a:ln>
                  </pic:spPr>
                </pic:pic>
              </a:graphicData>
            </a:graphic>
          </wp:inline>
        </w:drawing>
      </w:r>
      <w:r w:rsidRPr="00354D54">
        <w:rPr>
          <w:rFonts w:eastAsiaTheme="minorHAnsi"/>
          <w:lang w:val="el-GR"/>
        </w:rPr>
        <w:t xml:space="preserve"> </w:t>
      </w:r>
      <w:r w:rsidRPr="00A74729">
        <w:rPr>
          <w:rFonts w:eastAsiaTheme="minorHAnsi"/>
          <w:noProof/>
          <w:lang w:val="el-GR" w:eastAsia="el-GR"/>
        </w:rPr>
        <w:drawing>
          <wp:inline distT="0" distB="0" distL="0" distR="0" wp14:anchorId="75EF00D4" wp14:editId="6CFFA958">
            <wp:extent cx="1514475" cy="1236115"/>
            <wp:effectExtent l="0" t="0" r="0" b="2540"/>
            <wp:docPr id="6" name="Picture 6" descr="The Theater of Mile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Theater of Miletu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1236115"/>
                    </a:xfrm>
                    <a:prstGeom prst="rect">
                      <a:avLst/>
                    </a:prstGeom>
                    <a:noFill/>
                    <a:ln>
                      <a:noFill/>
                    </a:ln>
                  </pic:spPr>
                </pic:pic>
              </a:graphicData>
            </a:graphic>
          </wp:inline>
        </w:drawing>
      </w:r>
    </w:p>
    <w:p w:rsidR="00346227" w:rsidRDefault="00346227" w:rsidP="00346227">
      <w:pPr>
        <w:pStyle w:val="a3"/>
        <w:rPr>
          <w:b/>
          <w:lang w:val="el-GR"/>
        </w:rPr>
      </w:pPr>
    </w:p>
    <w:p w:rsidR="00346227" w:rsidRDefault="00346227" w:rsidP="00346227">
      <w:pPr>
        <w:pStyle w:val="a3"/>
        <w:rPr>
          <w:b/>
          <w:lang w:val="el-GR"/>
        </w:rPr>
      </w:pPr>
    </w:p>
    <w:p w:rsidR="00346227" w:rsidRPr="003C2CD7" w:rsidRDefault="00346227" w:rsidP="00346227">
      <w:pPr>
        <w:pStyle w:val="a3"/>
        <w:rPr>
          <w:b/>
          <w:lang w:val="el-GR"/>
        </w:rPr>
      </w:pPr>
      <w:r>
        <w:rPr>
          <w:b/>
          <w:lang w:val="el-GR"/>
        </w:rPr>
        <w:t>Μπορείτε  να ακολουθήσετε τους παρακάτω σχετικούς συνδέσμους.</w:t>
      </w:r>
      <w:r w:rsidRPr="003C2CD7">
        <w:rPr>
          <w:b/>
          <w:lang w:val="el-GR"/>
        </w:rPr>
        <w:t xml:space="preserve">       </w:t>
      </w:r>
    </w:p>
    <w:p w:rsidR="00346227" w:rsidRDefault="008308B2" w:rsidP="00346227">
      <w:pPr>
        <w:pStyle w:val="a3"/>
        <w:rPr>
          <w:rStyle w:val="-"/>
          <w:b/>
          <w:lang w:val="el-GR"/>
        </w:rPr>
      </w:pPr>
      <w:hyperlink r:id="rId14" w:history="1">
        <w:r w:rsidR="00346227" w:rsidRPr="003C2CD7">
          <w:rPr>
            <w:rStyle w:val="-"/>
            <w:b/>
            <w:lang w:val="el-GR"/>
          </w:rPr>
          <w:t>http://www.tholos254.gr/projects/miletus/index.html</w:t>
        </w:r>
      </w:hyperlink>
    </w:p>
    <w:p w:rsidR="00346227" w:rsidRPr="003C2CD7" w:rsidRDefault="00346227" w:rsidP="00346227">
      <w:pPr>
        <w:pStyle w:val="a3"/>
        <w:rPr>
          <w:b/>
          <w:lang w:val="el-GR"/>
        </w:rPr>
      </w:pPr>
    </w:p>
    <w:p w:rsidR="00346227" w:rsidRDefault="008308B2" w:rsidP="00346227">
      <w:pPr>
        <w:pStyle w:val="a3"/>
        <w:rPr>
          <w:b/>
          <w:lang w:val="el-GR"/>
        </w:rPr>
      </w:pPr>
      <w:hyperlink r:id="rId15" w:history="1">
        <w:r w:rsidR="00346227" w:rsidRPr="003C2CD7">
          <w:rPr>
            <w:rStyle w:val="-"/>
            <w:b/>
            <w:lang w:val="el-GR"/>
          </w:rPr>
          <w:t>http://www.fhw.gr/choros/miletus/gr/video.php#</w:t>
        </w:r>
      </w:hyperlink>
    </w:p>
    <w:p w:rsidR="00346227" w:rsidRPr="00CE0CE5" w:rsidRDefault="00346227" w:rsidP="00346227">
      <w:pPr>
        <w:pStyle w:val="a3"/>
        <w:rPr>
          <w:b/>
          <w:lang w:val="el-GR"/>
        </w:rPr>
      </w:pPr>
    </w:p>
    <w:p w:rsidR="00346227" w:rsidRPr="00CE0CE5" w:rsidRDefault="00346227" w:rsidP="00346227">
      <w:pPr>
        <w:pStyle w:val="a3"/>
        <w:rPr>
          <w:b/>
          <w:lang w:val="el-GR"/>
        </w:rPr>
      </w:pPr>
    </w:p>
    <w:p w:rsidR="00346227" w:rsidRPr="00346227" w:rsidRDefault="00346227" w:rsidP="00346227">
      <w:pPr>
        <w:pStyle w:val="a3"/>
        <w:ind w:left="709"/>
        <w:rPr>
          <w:b/>
          <w:lang w:val="el-GR"/>
        </w:rPr>
      </w:pPr>
      <w:r>
        <w:rPr>
          <w:b/>
          <w:lang w:val="el-GR"/>
        </w:rPr>
        <w:t>3. Διαδραστικό παιχνίδι ηλεκτρονικού παζλ από το ΙΜΕ</w:t>
      </w:r>
      <w:r w:rsidRPr="00346227">
        <w:rPr>
          <w:b/>
          <w:lang w:val="el-GR"/>
        </w:rPr>
        <w:t>.</w:t>
      </w:r>
    </w:p>
    <w:p w:rsidR="00346227" w:rsidRPr="00346227" w:rsidRDefault="00346227" w:rsidP="00346227">
      <w:pPr>
        <w:pStyle w:val="a3"/>
        <w:ind w:left="709"/>
        <w:rPr>
          <w:b/>
          <w:lang w:val="el-GR"/>
        </w:rPr>
      </w:pPr>
    </w:p>
    <w:p w:rsidR="00346227" w:rsidRDefault="008308B2" w:rsidP="00346227">
      <w:pPr>
        <w:pStyle w:val="a3"/>
        <w:rPr>
          <w:b/>
          <w:lang w:val="el-GR"/>
        </w:rPr>
      </w:pPr>
      <w:hyperlink r:id="rId16" w:history="1">
        <w:r w:rsidR="00346227" w:rsidRPr="00FA1DFB">
          <w:rPr>
            <w:rStyle w:val="-"/>
            <w:b/>
            <w:lang w:val="el-GR"/>
          </w:rPr>
          <w:t>http://www.fhw.gr/imeakia/games/puzzle_timer.html</w:t>
        </w:r>
      </w:hyperlink>
    </w:p>
    <w:p w:rsidR="00346227" w:rsidRPr="00CE0CE5" w:rsidRDefault="00346227" w:rsidP="00346227">
      <w:pPr>
        <w:pStyle w:val="a3"/>
        <w:rPr>
          <w:b/>
          <w:lang w:val="el-GR"/>
        </w:rPr>
      </w:pPr>
    </w:p>
    <w:p w:rsidR="00346227" w:rsidRPr="00CE0CE5" w:rsidRDefault="00346227" w:rsidP="00346227">
      <w:pPr>
        <w:pStyle w:val="a3"/>
        <w:rPr>
          <w:b/>
          <w:lang w:val="el-GR"/>
        </w:rPr>
      </w:pPr>
    </w:p>
    <w:p w:rsidR="00346227" w:rsidRPr="00346227" w:rsidRDefault="00346227" w:rsidP="00346227">
      <w:pPr>
        <w:pStyle w:val="a3"/>
        <w:numPr>
          <w:ilvl w:val="0"/>
          <w:numId w:val="3"/>
        </w:numPr>
        <w:ind w:left="709" w:firstLine="0"/>
        <w:rPr>
          <w:b/>
          <w:lang w:val="el-GR"/>
        </w:rPr>
      </w:pPr>
      <w:r w:rsidRPr="00346227">
        <w:rPr>
          <w:b/>
          <w:lang w:val="el-GR"/>
        </w:rPr>
        <w:t>Σύντομο διαδραστικό παιχνίδι κατανόησης του ιστορικού χρόνου (Μονάδες και  διάρκεια).</w:t>
      </w:r>
    </w:p>
    <w:p w:rsidR="00346227" w:rsidRPr="00346227" w:rsidRDefault="00346227" w:rsidP="00346227">
      <w:pPr>
        <w:pStyle w:val="a3"/>
        <w:ind w:left="709"/>
        <w:rPr>
          <w:b/>
          <w:lang w:val="el-GR"/>
        </w:rPr>
      </w:pPr>
    </w:p>
    <w:p w:rsidR="00346227" w:rsidRDefault="008308B2" w:rsidP="00346227">
      <w:pPr>
        <w:pStyle w:val="a3"/>
        <w:rPr>
          <w:b/>
          <w:lang w:val="el-GR"/>
        </w:rPr>
      </w:pPr>
      <w:hyperlink r:id="rId17" w:history="1">
        <w:r w:rsidR="00346227" w:rsidRPr="00FA1DFB">
          <w:rPr>
            <w:rStyle w:val="-"/>
            <w:b/>
            <w:lang w:val="el-GR"/>
          </w:rPr>
          <w:t>http://photodentro.edu.gr/v/item/ds/8521/11327</w:t>
        </w:r>
      </w:hyperlink>
    </w:p>
    <w:p w:rsidR="00346227" w:rsidRDefault="00346227" w:rsidP="00346227">
      <w:pPr>
        <w:pStyle w:val="a3"/>
        <w:rPr>
          <w:rStyle w:val="-"/>
          <w:lang w:val="el-GR"/>
        </w:rPr>
      </w:pPr>
    </w:p>
    <w:p w:rsidR="00346227" w:rsidRPr="004A1CEC" w:rsidRDefault="00346227" w:rsidP="00346227">
      <w:pPr>
        <w:pStyle w:val="a3"/>
        <w:ind w:left="0"/>
        <w:rPr>
          <w:lang w:val="el-GR"/>
        </w:rPr>
      </w:pPr>
      <w:r w:rsidRPr="00346227">
        <w:rPr>
          <w:rStyle w:val="-"/>
          <w:color w:val="auto"/>
          <w:lang w:val="el-GR"/>
        </w:rPr>
        <w:t xml:space="preserve">Θυμόμαστε ότι: μένουμε </w:t>
      </w:r>
      <w:r w:rsidRPr="004A1CEC">
        <w:rPr>
          <w:rStyle w:val="-"/>
          <w:color w:val="auto"/>
          <w:lang w:val="el-GR"/>
        </w:rPr>
        <w:t xml:space="preserve">σπίτι, </w:t>
      </w:r>
      <w:r w:rsidRPr="00575980">
        <w:rPr>
          <w:rStyle w:val="-"/>
          <w:color w:val="auto"/>
          <w:lang w:val="el-GR"/>
        </w:rPr>
        <w:t>ΠΑΙΖΟΥΜΕ, ΔΗΜΙΟΥΡΓΟΥΜΕ, ΧΑΙΡΟΜΑΣΤΕ</w:t>
      </w:r>
      <w:r w:rsidRPr="004A1CEC">
        <w:rPr>
          <w:rStyle w:val="-"/>
          <w:color w:val="auto"/>
          <w:lang w:val="el-GR"/>
        </w:rPr>
        <w:t xml:space="preserve">  την κάθε στιγμή!</w:t>
      </w:r>
      <w:r w:rsidRPr="004A1CEC">
        <w:rPr>
          <w:rFonts w:eastAsiaTheme="minorHAnsi"/>
          <w:lang w:val="el-GR"/>
        </w:rPr>
        <w:t xml:space="preserve"> </w:t>
      </w:r>
    </w:p>
    <w:p w:rsidR="00346227" w:rsidRDefault="00346227" w:rsidP="00346227">
      <w:pPr>
        <w:rPr>
          <w:b/>
          <w:lang w:val="el-GR"/>
        </w:rPr>
      </w:pPr>
    </w:p>
    <w:p w:rsidR="00346227" w:rsidRPr="00575980" w:rsidRDefault="00346227" w:rsidP="00346227">
      <w:pPr>
        <w:ind w:left="709"/>
        <w:rPr>
          <w:lang w:val="el-GR"/>
        </w:rPr>
      </w:pPr>
      <w:r w:rsidRPr="00575980">
        <w:rPr>
          <w:lang w:val="el-GR"/>
        </w:rPr>
        <w:t>Με εκτίμηση και αγάπη,</w:t>
      </w:r>
    </w:p>
    <w:p w:rsidR="00346227" w:rsidRPr="00575980" w:rsidRDefault="00346227" w:rsidP="00346227">
      <w:pPr>
        <w:ind w:left="709"/>
        <w:rPr>
          <w:lang w:val="el-GR"/>
        </w:rPr>
      </w:pPr>
    </w:p>
    <w:p w:rsidR="00044F42" w:rsidRPr="00346227" w:rsidRDefault="00346227" w:rsidP="00346227">
      <w:pPr>
        <w:ind w:left="709"/>
        <w:rPr>
          <w:lang w:val="el-GR"/>
        </w:rPr>
      </w:pPr>
      <w:r w:rsidRPr="00575980">
        <w:rPr>
          <w:lang w:val="el-GR"/>
        </w:rPr>
        <w:t>Οι εκπαιδευτικοί της Δ΄ τάξης</w:t>
      </w:r>
      <w:bookmarkEnd w:id="0"/>
    </w:p>
    <w:sectPr w:rsidR="00044F42" w:rsidRPr="00346227" w:rsidSect="00346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21D"/>
    <w:multiLevelType w:val="hybridMultilevel"/>
    <w:tmpl w:val="84181604"/>
    <w:lvl w:ilvl="0" w:tplc="C8B4536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A9769EC"/>
    <w:multiLevelType w:val="hybridMultilevel"/>
    <w:tmpl w:val="12DCDEA0"/>
    <w:lvl w:ilvl="0" w:tplc="C30C24B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1504F5"/>
    <w:multiLevelType w:val="hybridMultilevel"/>
    <w:tmpl w:val="B70A81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27"/>
    <w:rsid w:val="00044F42"/>
    <w:rsid w:val="00176437"/>
    <w:rsid w:val="001E4D42"/>
    <w:rsid w:val="00346227"/>
    <w:rsid w:val="005337E0"/>
    <w:rsid w:val="006B33D4"/>
    <w:rsid w:val="007F22B8"/>
    <w:rsid w:val="008308B2"/>
    <w:rsid w:val="008710AD"/>
    <w:rsid w:val="00901BDA"/>
    <w:rsid w:val="00B25AC3"/>
    <w:rsid w:val="00C36D9A"/>
    <w:rsid w:val="00CE0CE5"/>
    <w:rsid w:val="00E32A3A"/>
    <w:rsid w:val="00F9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7677F-2D5C-4B5C-866D-94723256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227"/>
    <w:pPr>
      <w:ind w:left="720"/>
      <w:contextualSpacing/>
    </w:pPr>
    <w:rPr>
      <w:rFonts w:eastAsiaTheme="minorEastAsia"/>
    </w:rPr>
  </w:style>
  <w:style w:type="character" w:styleId="-">
    <w:name w:val="Hyperlink"/>
    <w:basedOn w:val="a0"/>
    <w:uiPriority w:val="99"/>
    <w:unhideWhenUsed/>
    <w:rsid w:val="00346227"/>
    <w:rPr>
      <w:color w:val="0000FF" w:themeColor="hyperlink"/>
      <w:u w:val="single"/>
    </w:rPr>
  </w:style>
  <w:style w:type="paragraph" w:styleId="a4">
    <w:name w:val="Balloon Text"/>
    <w:basedOn w:val="a"/>
    <w:link w:val="Char"/>
    <w:uiPriority w:val="99"/>
    <w:semiHidden/>
    <w:unhideWhenUsed/>
    <w:rsid w:val="0034622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46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cladic.gr/page/paizontas-sto-spiti?slide=1" TargetMode="External"/><Relationship Id="rId12" Type="http://schemas.openxmlformats.org/officeDocument/2006/relationships/image" Target="media/image6.jpeg"/><Relationship Id="rId17" Type="http://schemas.openxmlformats.org/officeDocument/2006/relationships/hyperlink" Target="http://photodentro.edu.gr/v/item/ds/8521/11327" TargetMode="External"/><Relationship Id="rId2" Type="http://schemas.openxmlformats.org/officeDocument/2006/relationships/styles" Target="styles.xml"/><Relationship Id="rId16" Type="http://schemas.openxmlformats.org/officeDocument/2006/relationships/hyperlink" Target="http://www.fhw.gr/imeakia/games/puzzle_timer.html"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www.fhw.gr/choros/miletus/gr/video.php" TargetMode="External"/><Relationship Id="rId10" Type="http://schemas.openxmlformats.org/officeDocument/2006/relationships/hyperlink" Target="https://el.wikipedia.org/wiki/%CE%91%CE%BB%CE%AD%CE%BE%CE%B1%CE%BD%CE%B4%CF%81%CE%BF%CF%82_%CE%BF_%CE%9C%CE%AD%CE%B3%CE%B1%CF%8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tholos254.gr/projects/miletu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2861</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School</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Sotiria</dc:creator>
  <cp:lastModifiedBy>and andreas</cp:lastModifiedBy>
  <cp:revision>2</cp:revision>
  <dcterms:created xsi:type="dcterms:W3CDTF">2020-03-23T09:11:00Z</dcterms:created>
  <dcterms:modified xsi:type="dcterms:W3CDTF">2020-03-23T09:11:00Z</dcterms:modified>
</cp:coreProperties>
</file>